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62F" w:rsidRDefault="00165078" w:rsidP="00C87C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6362F" w:rsidRDefault="0066362F" w:rsidP="00C87CC8">
      <w:pPr>
        <w:jc w:val="both"/>
      </w:pPr>
    </w:p>
    <w:p w:rsidR="00165078" w:rsidRDefault="00912103" w:rsidP="00C87CC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5078">
        <w:t xml:space="preserve">V Rakově dne </w:t>
      </w:r>
      <w:r w:rsidR="00B858D9">
        <w:t>24</w:t>
      </w:r>
      <w:r w:rsidR="00165078">
        <w:t xml:space="preserve">. </w:t>
      </w:r>
      <w:r w:rsidR="00B858D9">
        <w:t>března</w:t>
      </w:r>
      <w:r w:rsidR="00165078">
        <w:t xml:space="preserve"> 201</w:t>
      </w:r>
      <w:r w:rsidR="00B858D9">
        <w:t>4</w:t>
      </w:r>
      <w:r w:rsidR="00165078">
        <w:t xml:space="preserve"> </w:t>
      </w:r>
    </w:p>
    <w:p w:rsidR="0066362F" w:rsidRDefault="0066362F" w:rsidP="00C87CC8">
      <w:pPr>
        <w:jc w:val="both"/>
      </w:pPr>
    </w:p>
    <w:p w:rsidR="0066362F" w:rsidRPr="00402ACD" w:rsidRDefault="0066362F" w:rsidP="00C87CC8">
      <w:pPr>
        <w:jc w:val="both"/>
        <w:rPr>
          <w:b/>
          <w:color w:val="0070C0"/>
          <w:sz w:val="44"/>
          <w:szCs w:val="44"/>
          <w:u w:val="single"/>
        </w:rPr>
      </w:pPr>
      <w:r w:rsidRPr="00402ACD">
        <w:rPr>
          <w:b/>
          <w:color w:val="0070C0"/>
          <w:sz w:val="44"/>
          <w:szCs w:val="44"/>
          <w:u w:val="single"/>
        </w:rPr>
        <w:t>Stanovení počtu členů okrskové volební komise</w:t>
      </w:r>
    </w:p>
    <w:p w:rsidR="0042788D" w:rsidRDefault="0042788D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2788D" w:rsidRDefault="0042788D" w:rsidP="00C87CC8">
      <w:pPr>
        <w:jc w:val="both"/>
        <w:rPr>
          <w:sz w:val="28"/>
          <w:szCs w:val="28"/>
        </w:rPr>
      </w:pPr>
    </w:p>
    <w:p w:rsidR="008B590E" w:rsidRPr="00402ACD" w:rsidRDefault="0042788D" w:rsidP="00C87CC8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2521E">
        <w:rPr>
          <w:sz w:val="28"/>
          <w:szCs w:val="28"/>
        </w:rPr>
        <w:t>Na základě ustanovení</w:t>
      </w:r>
      <w:r w:rsidR="00556011" w:rsidRPr="0066362F">
        <w:rPr>
          <w:sz w:val="28"/>
          <w:szCs w:val="28"/>
        </w:rPr>
        <w:t xml:space="preserve"> § 1</w:t>
      </w:r>
      <w:r w:rsidR="00B858D9">
        <w:rPr>
          <w:sz w:val="28"/>
          <w:szCs w:val="28"/>
        </w:rPr>
        <w:t>6</w:t>
      </w:r>
      <w:r w:rsidR="00556011" w:rsidRPr="0066362F">
        <w:rPr>
          <w:sz w:val="28"/>
          <w:szCs w:val="28"/>
        </w:rPr>
        <w:t xml:space="preserve"> </w:t>
      </w:r>
      <w:r w:rsidR="00912103">
        <w:rPr>
          <w:sz w:val="28"/>
          <w:szCs w:val="28"/>
        </w:rPr>
        <w:t xml:space="preserve"> </w:t>
      </w:r>
      <w:r w:rsidR="00556011" w:rsidRPr="0066362F">
        <w:rPr>
          <w:sz w:val="28"/>
          <w:szCs w:val="28"/>
        </w:rPr>
        <w:t xml:space="preserve">písm. c) zákona č. </w:t>
      </w:r>
      <w:r w:rsidR="00B858D9">
        <w:rPr>
          <w:sz w:val="28"/>
          <w:szCs w:val="28"/>
        </w:rPr>
        <w:t>62</w:t>
      </w:r>
      <w:r w:rsidR="00556011" w:rsidRPr="0066362F">
        <w:rPr>
          <w:sz w:val="28"/>
          <w:szCs w:val="28"/>
        </w:rPr>
        <w:t>/20</w:t>
      </w:r>
      <w:r w:rsidR="00B858D9">
        <w:rPr>
          <w:sz w:val="28"/>
          <w:szCs w:val="28"/>
        </w:rPr>
        <w:t>03</w:t>
      </w:r>
      <w:r w:rsidR="00556011" w:rsidRPr="0066362F">
        <w:rPr>
          <w:sz w:val="28"/>
          <w:szCs w:val="28"/>
        </w:rPr>
        <w:t xml:space="preserve"> Sb., o volb</w:t>
      </w:r>
      <w:r w:rsidR="00B858D9">
        <w:rPr>
          <w:sz w:val="28"/>
          <w:szCs w:val="28"/>
        </w:rPr>
        <w:t>ách</w:t>
      </w:r>
      <w:r w:rsidR="00556011" w:rsidRPr="0066362F">
        <w:rPr>
          <w:sz w:val="28"/>
          <w:szCs w:val="28"/>
        </w:rPr>
        <w:t xml:space="preserve"> </w:t>
      </w:r>
      <w:r w:rsidR="00B858D9">
        <w:rPr>
          <w:sz w:val="28"/>
          <w:szCs w:val="28"/>
        </w:rPr>
        <w:t>do Evropského parlamentu a o změně některých zákonů, ve znění pozdějších předpisů a vyhlášky č. 409/2003 Sb., k provedení zákona č. 62/2003 Sb., ve znění pozdějších předpisů</w:t>
      </w:r>
      <w:r w:rsidR="00C87CC8" w:rsidRPr="0066362F">
        <w:rPr>
          <w:sz w:val="28"/>
          <w:szCs w:val="28"/>
        </w:rPr>
        <w:t>, stanovuj</w:t>
      </w:r>
      <w:r w:rsidR="00A2521E">
        <w:rPr>
          <w:sz w:val="28"/>
          <w:szCs w:val="28"/>
        </w:rPr>
        <w:t>i</w:t>
      </w:r>
      <w:r w:rsidR="00C87CC8" w:rsidRPr="0066362F">
        <w:rPr>
          <w:sz w:val="28"/>
          <w:szCs w:val="28"/>
        </w:rPr>
        <w:t xml:space="preserve">  počet členů okrskové volební komise </w:t>
      </w:r>
      <w:r w:rsidR="00B064D4">
        <w:rPr>
          <w:sz w:val="28"/>
          <w:szCs w:val="28"/>
        </w:rPr>
        <w:t>pro volb</w:t>
      </w:r>
      <w:r w:rsidR="00B858D9">
        <w:rPr>
          <w:sz w:val="28"/>
          <w:szCs w:val="28"/>
        </w:rPr>
        <w:t>y</w:t>
      </w:r>
      <w:r w:rsidR="00B064D4">
        <w:rPr>
          <w:sz w:val="28"/>
          <w:szCs w:val="28"/>
        </w:rPr>
        <w:t xml:space="preserve"> </w:t>
      </w:r>
      <w:r w:rsidR="00B858D9">
        <w:rPr>
          <w:sz w:val="28"/>
          <w:szCs w:val="28"/>
        </w:rPr>
        <w:t xml:space="preserve">do Evropského </w:t>
      </w:r>
      <w:proofErr w:type="gramStart"/>
      <w:r w:rsidR="00B858D9">
        <w:rPr>
          <w:sz w:val="28"/>
          <w:szCs w:val="28"/>
        </w:rPr>
        <w:t>parlamentu</w:t>
      </w:r>
      <w:r w:rsidR="004011FF">
        <w:rPr>
          <w:sz w:val="28"/>
          <w:szCs w:val="28"/>
        </w:rPr>
        <w:t xml:space="preserve"> , konan</w:t>
      </w:r>
      <w:r w:rsidR="004578D8">
        <w:rPr>
          <w:sz w:val="28"/>
          <w:szCs w:val="28"/>
        </w:rPr>
        <w:t>é</w:t>
      </w:r>
      <w:proofErr w:type="gramEnd"/>
      <w:r w:rsidR="004011FF">
        <w:rPr>
          <w:sz w:val="28"/>
          <w:szCs w:val="28"/>
        </w:rPr>
        <w:t xml:space="preserve"> dne </w:t>
      </w:r>
      <w:r w:rsidR="00B858D9">
        <w:rPr>
          <w:sz w:val="28"/>
          <w:szCs w:val="28"/>
        </w:rPr>
        <w:t>23</w:t>
      </w:r>
      <w:r w:rsidR="004011FF">
        <w:rPr>
          <w:sz w:val="28"/>
          <w:szCs w:val="28"/>
        </w:rPr>
        <w:t xml:space="preserve">. a </w:t>
      </w:r>
      <w:r w:rsidR="00B858D9">
        <w:rPr>
          <w:sz w:val="28"/>
          <w:szCs w:val="28"/>
        </w:rPr>
        <w:t>24</w:t>
      </w:r>
      <w:r w:rsidR="004011FF">
        <w:rPr>
          <w:sz w:val="28"/>
          <w:szCs w:val="28"/>
        </w:rPr>
        <w:t xml:space="preserve">. </w:t>
      </w:r>
      <w:r w:rsidR="00B858D9">
        <w:rPr>
          <w:sz w:val="28"/>
          <w:szCs w:val="28"/>
        </w:rPr>
        <w:t>května</w:t>
      </w:r>
      <w:r w:rsidR="004011FF">
        <w:rPr>
          <w:sz w:val="28"/>
          <w:szCs w:val="28"/>
        </w:rPr>
        <w:t xml:space="preserve"> 201</w:t>
      </w:r>
      <w:r w:rsidR="00B858D9">
        <w:rPr>
          <w:sz w:val="28"/>
          <w:szCs w:val="28"/>
        </w:rPr>
        <w:t>4</w:t>
      </w:r>
      <w:r w:rsidR="004011FF">
        <w:rPr>
          <w:sz w:val="28"/>
          <w:szCs w:val="28"/>
        </w:rPr>
        <w:t xml:space="preserve"> </w:t>
      </w:r>
      <w:r w:rsidR="00C87CC8" w:rsidRPr="00402ACD">
        <w:rPr>
          <w:color w:val="FF0000"/>
          <w:sz w:val="28"/>
          <w:szCs w:val="28"/>
        </w:rPr>
        <w:t xml:space="preserve">na </w:t>
      </w:r>
      <w:r w:rsidR="00151736">
        <w:rPr>
          <w:color w:val="FF0000"/>
          <w:sz w:val="28"/>
          <w:szCs w:val="28"/>
        </w:rPr>
        <w:t>5</w:t>
      </w:r>
      <w:r w:rsidR="004011FF" w:rsidRPr="00402ACD">
        <w:rPr>
          <w:color w:val="FF0000"/>
          <w:sz w:val="28"/>
          <w:szCs w:val="28"/>
        </w:rPr>
        <w:t xml:space="preserve"> členů </w:t>
      </w:r>
      <w:r w:rsidR="00591F44" w:rsidRPr="00402ACD">
        <w:rPr>
          <w:color w:val="FF0000"/>
          <w:sz w:val="28"/>
          <w:szCs w:val="28"/>
        </w:rPr>
        <w:t>okrskové volební komise v Obci Rakov</w:t>
      </w:r>
      <w:r w:rsidR="0003303A">
        <w:rPr>
          <w:color w:val="FF0000"/>
          <w:sz w:val="28"/>
          <w:szCs w:val="28"/>
        </w:rPr>
        <w:t xml:space="preserve"> + zapisovatel okrskové volební komise</w:t>
      </w:r>
      <w:r w:rsidR="00C87CC8" w:rsidRPr="00402ACD">
        <w:rPr>
          <w:color w:val="FF0000"/>
          <w:sz w:val="28"/>
          <w:szCs w:val="28"/>
        </w:rPr>
        <w:t>.</w:t>
      </w:r>
    </w:p>
    <w:p w:rsidR="00FD6116" w:rsidRPr="0066362F" w:rsidRDefault="00FD6116" w:rsidP="00C87CC8">
      <w:pPr>
        <w:jc w:val="both"/>
        <w:rPr>
          <w:sz w:val="28"/>
          <w:szCs w:val="28"/>
        </w:rPr>
      </w:pPr>
    </w:p>
    <w:p w:rsidR="00FD6116" w:rsidRPr="0066362F" w:rsidRDefault="00FD6116" w:rsidP="00C87CC8">
      <w:pPr>
        <w:jc w:val="both"/>
        <w:rPr>
          <w:sz w:val="28"/>
          <w:szCs w:val="28"/>
        </w:rPr>
      </w:pPr>
    </w:p>
    <w:p w:rsidR="00FD6116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6116" w:rsidRPr="0066362F">
        <w:rPr>
          <w:sz w:val="28"/>
          <w:szCs w:val="28"/>
        </w:rPr>
        <w:t xml:space="preserve">Jaroslav </w:t>
      </w:r>
      <w:proofErr w:type="spellStart"/>
      <w:r w:rsidR="00FD6116" w:rsidRPr="0066362F">
        <w:rPr>
          <w:sz w:val="28"/>
          <w:szCs w:val="28"/>
        </w:rPr>
        <w:t>Ludka</w:t>
      </w:r>
      <w:proofErr w:type="spellEnd"/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starosta obce</w:t>
      </w: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</w:p>
    <w:p w:rsidR="00F63629" w:rsidRDefault="00F63629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Vyvěšeno dne: </w:t>
      </w:r>
      <w:r w:rsidR="00B858D9">
        <w:rPr>
          <w:sz w:val="28"/>
          <w:szCs w:val="28"/>
        </w:rPr>
        <w:t>24</w:t>
      </w:r>
      <w:r>
        <w:rPr>
          <w:sz w:val="28"/>
          <w:szCs w:val="28"/>
        </w:rPr>
        <w:t xml:space="preserve">. </w:t>
      </w:r>
      <w:r w:rsidR="00B858D9">
        <w:rPr>
          <w:sz w:val="28"/>
          <w:szCs w:val="28"/>
        </w:rPr>
        <w:t>března</w:t>
      </w:r>
      <w:r>
        <w:rPr>
          <w:sz w:val="28"/>
          <w:szCs w:val="28"/>
        </w:rPr>
        <w:t xml:space="preserve"> 201</w:t>
      </w:r>
      <w:r w:rsidR="00B858D9">
        <w:rPr>
          <w:sz w:val="28"/>
          <w:szCs w:val="28"/>
        </w:rPr>
        <w:t>4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402ACD" w:rsidRDefault="00402ACD" w:rsidP="00F636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Svěšeno </w:t>
      </w:r>
      <w:proofErr w:type="gramStart"/>
      <w:r>
        <w:rPr>
          <w:sz w:val="28"/>
          <w:szCs w:val="28"/>
        </w:rPr>
        <w:t>dne :</w:t>
      </w:r>
      <w:proofErr w:type="gramEnd"/>
    </w:p>
    <w:p w:rsidR="00F63629" w:rsidRPr="0066362F" w:rsidRDefault="00F63629" w:rsidP="00C87C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D6116" w:rsidRPr="0066362F" w:rsidRDefault="00FD6116" w:rsidP="00C87CC8">
      <w:pPr>
        <w:jc w:val="both"/>
        <w:rPr>
          <w:sz w:val="28"/>
          <w:szCs w:val="28"/>
        </w:rPr>
      </w:pP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</w:r>
      <w:r w:rsidRPr="0066362F">
        <w:rPr>
          <w:sz w:val="28"/>
          <w:szCs w:val="28"/>
        </w:rPr>
        <w:tab/>
        <w:t xml:space="preserve">   </w:t>
      </w:r>
    </w:p>
    <w:sectPr w:rsidR="00FD6116" w:rsidRPr="0066362F" w:rsidSect="008B590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D74" w:rsidRDefault="00847D74" w:rsidP="0067402F">
      <w:pPr>
        <w:spacing w:after="0" w:line="240" w:lineRule="auto"/>
      </w:pPr>
      <w:r>
        <w:separator/>
      </w:r>
    </w:p>
  </w:endnote>
  <w:endnote w:type="continuationSeparator" w:id="0">
    <w:p w:rsidR="00847D74" w:rsidRDefault="00847D74" w:rsidP="0067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D74" w:rsidRDefault="00847D74" w:rsidP="0067402F">
      <w:pPr>
        <w:spacing w:after="0" w:line="240" w:lineRule="auto"/>
      </w:pPr>
      <w:r>
        <w:separator/>
      </w:r>
    </w:p>
  </w:footnote>
  <w:footnote w:type="continuationSeparator" w:id="0">
    <w:p w:rsidR="00847D74" w:rsidRDefault="00847D74" w:rsidP="00674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078" w:rsidRDefault="00165078">
    <w:pPr>
      <w:pStyle w:val="Zhlav"/>
    </w:pPr>
    <w:r>
      <w:rPr>
        <w:noProof/>
        <w:lang w:eastAsia="cs-CZ"/>
      </w:rPr>
      <w:drawing>
        <wp:inline distT="0" distB="0" distL="0" distR="0">
          <wp:extent cx="345440" cy="323850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OBEC RAKOV – Starosta obce</w:t>
    </w:r>
  </w:p>
  <w:p w:rsidR="0067402F" w:rsidRDefault="0067402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011"/>
    <w:rsid w:val="00015676"/>
    <w:rsid w:val="0003303A"/>
    <w:rsid w:val="0011709B"/>
    <w:rsid w:val="00151736"/>
    <w:rsid w:val="00165078"/>
    <w:rsid w:val="00185DD1"/>
    <w:rsid w:val="003C443E"/>
    <w:rsid w:val="003F1FF1"/>
    <w:rsid w:val="004011FF"/>
    <w:rsid w:val="00402ACD"/>
    <w:rsid w:val="0042788D"/>
    <w:rsid w:val="004578D8"/>
    <w:rsid w:val="00494F47"/>
    <w:rsid w:val="004C083D"/>
    <w:rsid w:val="00556011"/>
    <w:rsid w:val="00591F44"/>
    <w:rsid w:val="0066362F"/>
    <w:rsid w:val="0067402F"/>
    <w:rsid w:val="006A50F9"/>
    <w:rsid w:val="00723DBC"/>
    <w:rsid w:val="00847D74"/>
    <w:rsid w:val="008B590E"/>
    <w:rsid w:val="00912103"/>
    <w:rsid w:val="0094206C"/>
    <w:rsid w:val="00A2521E"/>
    <w:rsid w:val="00A256A9"/>
    <w:rsid w:val="00A929F0"/>
    <w:rsid w:val="00B064D4"/>
    <w:rsid w:val="00B858D9"/>
    <w:rsid w:val="00C87CC8"/>
    <w:rsid w:val="00D63437"/>
    <w:rsid w:val="00E51415"/>
    <w:rsid w:val="00E57B17"/>
    <w:rsid w:val="00F63629"/>
    <w:rsid w:val="00F729F2"/>
    <w:rsid w:val="00FD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7E072-1CA0-4489-9C4B-66A707F4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59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4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02F"/>
  </w:style>
  <w:style w:type="paragraph" w:styleId="Zpat">
    <w:name w:val="footer"/>
    <w:basedOn w:val="Normln"/>
    <w:link w:val="ZpatChar"/>
    <w:uiPriority w:val="99"/>
    <w:semiHidden/>
    <w:unhideWhenUsed/>
    <w:rsid w:val="00674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7402F"/>
  </w:style>
  <w:style w:type="paragraph" w:styleId="Textbubliny">
    <w:name w:val="Balloon Text"/>
    <w:basedOn w:val="Normln"/>
    <w:link w:val="TextbublinyChar"/>
    <w:uiPriority w:val="99"/>
    <w:semiHidden/>
    <w:unhideWhenUsed/>
    <w:rsid w:val="00674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4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Rakov</cp:lastModifiedBy>
  <cp:revision>10</cp:revision>
  <cp:lastPrinted>2014-03-24T10:56:00Z</cp:lastPrinted>
  <dcterms:created xsi:type="dcterms:W3CDTF">2012-08-13T07:36:00Z</dcterms:created>
  <dcterms:modified xsi:type="dcterms:W3CDTF">2014-03-24T10:57:00Z</dcterms:modified>
</cp:coreProperties>
</file>