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F1" w:rsidRDefault="00770FF1" w:rsidP="00770F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0FF1" w:rsidRDefault="00770FF1" w:rsidP="00770FF1">
      <w:pPr>
        <w:jc w:val="both"/>
      </w:pPr>
    </w:p>
    <w:p w:rsidR="00770FF1" w:rsidRDefault="00770FF1" w:rsidP="00770FF1">
      <w:pPr>
        <w:jc w:val="both"/>
      </w:pPr>
    </w:p>
    <w:p w:rsidR="00770FF1" w:rsidRDefault="00770FF1" w:rsidP="00770FF1">
      <w:pPr>
        <w:jc w:val="both"/>
      </w:pPr>
    </w:p>
    <w:p w:rsidR="00770FF1" w:rsidRPr="00770FF1" w:rsidRDefault="00770FF1" w:rsidP="00770FF1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0FF1">
        <w:rPr>
          <w:sz w:val="24"/>
          <w:szCs w:val="24"/>
        </w:rPr>
        <w:t xml:space="preserve">V Rakově dne </w:t>
      </w:r>
      <w:r w:rsidR="00B0695B">
        <w:rPr>
          <w:sz w:val="24"/>
          <w:szCs w:val="24"/>
        </w:rPr>
        <w:t>1</w:t>
      </w:r>
      <w:bookmarkStart w:id="0" w:name="_GoBack"/>
      <w:bookmarkEnd w:id="0"/>
      <w:r w:rsidRPr="00770FF1">
        <w:rPr>
          <w:sz w:val="24"/>
          <w:szCs w:val="24"/>
        </w:rPr>
        <w:t xml:space="preserve">. </w:t>
      </w:r>
      <w:r w:rsidR="00B0695B">
        <w:rPr>
          <w:sz w:val="24"/>
          <w:szCs w:val="24"/>
        </w:rPr>
        <w:t>května</w:t>
      </w:r>
      <w:r w:rsidRPr="00770FF1">
        <w:rPr>
          <w:sz w:val="24"/>
          <w:szCs w:val="24"/>
        </w:rPr>
        <w:t xml:space="preserve"> 201</w:t>
      </w:r>
      <w:r w:rsidR="00B0695B">
        <w:rPr>
          <w:sz w:val="24"/>
          <w:szCs w:val="24"/>
        </w:rPr>
        <w:t>4</w:t>
      </w:r>
      <w:r w:rsidRPr="00770FF1">
        <w:rPr>
          <w:sz w:val="24"/>
          <w:szCs w:val="24"/>
        </w:rPr>
        <w:t xml:space="preserve"> </w:t>
      </w:r>
    </w:p>
    <w:p w:rsidR="00770FF1" w:rsidRPr="00CC5464" w:rsidRDefault="00CC5464" w:rsidP="00770FF1">
      <w:pPr>
        <w:jc w:val="both"/>
        <w:rPr>
          <w:color w:val="FF0000"/>
          <w:sz w:val="32"/>
          <w:szCs w:val="32"/>
        </w:rPr>
      </w:pPr>
      <w:r w:rsidRPr="00CC5464">
        <w:rPr>
          <w:color w:val="FF0000"/>
          <w:sz w:val="32"/>
          <w:szCs w:val="32"/>
        </w:rPr>
        <w:t>OZNÁMENÍ</w:t>
      </w:r>
    </w:p>
    <w:p w:rsidR="00770FF1" w:rsidRPr="00770FF1" w:rsidRDefault="00E747E7" w:rsidP="00770FF1">
      <w:pPr>
        <w:jc w:val="both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První zasedání okrskové volební komise</w:t>
      </w:r>
      <w:r w:rsidR="00770FF1" w:rsidRPr="00770FF1">
        <w:rPr>
          <w:b/>
          <w:color w:val="0070C0"/>
          <w:sz w:val="32"/>
          <w:szCs w:val="32"/>
          <w:u w:val="single"/>
        </w:rPr>
        <w:t xml:space="preserve"> pro volb</w:t>
      </w:r>
      <w:r w:rsidR="00B0695B">
        <w:rPr>
          <w:b/>
          <w:color w:val="0070C0"/>
          <w:sz w:val="32"/>
          <w:szCs w:val="32"/>
          <w:u w:val="single"/>
        </w:rPr>
        <w:t>y</w:t>
      </w:r>
      <w:r w:rsidR="00770FF1" w:rsidRPr="00770FF1">
        <w:rPr>
          <w:b/>
          <w:color w:val="0070C0"/>
          <w:sz w:val="32"/>
          <w:szCs w:val="32"/>
          <w:u w:val="single"/>
        </w:rPr>
        <w:t xml:space="preserve"> </w:t>
      </w:r>
      <w:r w:rsidR="00B0695B">
        <w:rPr>
          <w:b/>
          <w:color w:val="0070C0"/>
          <w:sz w:val="32"/>
          <w:szCs w:val="32"/>
          <w:u w:val="single"/>
        </w:rPr>
        <w:t>do Evropského parlamentu</w:t>
      </w:r>
      <w:r w:rsidR="00770FF1" w:rsidRPr="00770FF1">
        <w:rPr>
          <w:b/>
          <w:color w:val="0070C0"/>
          <w:sz w:val="32"/>
          <w:szCs w:val="32"/>
          <w:u w:val="single"/>
        </w:rPr>
        <w:t xml:space="preserve">, </w:t>
      </w:r>
      <w:r w:rsidR="00B0695B">
        <w:rPr>
          <w:b/>
          <w:color w:val="0070C0"/>
          <w:sz w:val="32"/>
          <w:szCs w:val="32"/>
          <w:u w:val="single"/>
        </w:rPr>
        <w:t>23. a 24. května</w:t>
      </w:r>
      <w:r w:rsidR="00770FF1" w:rsidRPr="00770FF1">
        <w:rPr>
          <w:b/>
          <w:color w:val="0070C0"/>
          <w:sz w:val="32"/>
          <w:szCs w:val="32"/>
          <w:u w:val="single"/>
        </w:rPr>
        <w:t xml:space="preserve"> 201</w:t>
      </w:r>
      <w:r w:rsidR="00B0695B">
        <w:rPr>
          <w:b/>
          <w:color w:val="0070C0"/>
          <w:sz w:val="32"/>
          <w:szCs w:val="32"/>
          <w:u w:val="single"/>
        </w:rPr>
        <w:t>4</w:t>
      </w:r>
    </w:p>
    <w:p w:rsidR="00770FF1" w:rsidRPr="00770FF1" w:rsidRDefault="00770FF1" w:rsidP="00770FF1">
      <w:pPr>
        <w:jc w:val="both"/>
        <w:rPr>
          <w:sz w:val="32"/>
          <w:szCs w:val="32"/>
        </w:rPr>
      </w:pPr>
      <w:r w:rsidRPr="00770FF1">
        <w:rPr>
          <w:sz w:val="32"/>
          <w:szCs w:val="32"/>
        </w:rPr>
        <w:t xml:space="preserve">     </w:t>
      </w:r>
    </w:p>
    <w:p w:rsidR="00770FF1" w:rsidRPr="00770FF1" w:rsidRDefault="00770FF1" w:rsidP="00770FF1">
      <w:pPr>
        <w:jc w:val="both"/>
        <w:rPr>
          <w:sz w:val="32"/>
          <w:szCs w:val="32"/>
        </w:rPr>
      </w:pPr>
    </w:p>
    <w:p w:rsidR="00770FF1" w:rsidRPr="00770FF1" w:rsidRDefault="00770FF1" w:rsidP="00770FF1">
      <w:pPr>
        <w:jc w:val="both"/>
        <w:rPr>
          <w:sz w:val="32"/>
          <w:szCs w:val="32"/>
        </w:rPr>
      </w:pPr>
      <w:r w:rsidRPr="00770FF1">
        <w:rPr>
          <w:sz w:val="32"/>
          <w:szCs w:val="32"/>
        </w:rPr>
        <w:t xml:space="preserve">     Na základě ustanovení § </w:t>
      </w:r>
      <w:proofErr w:type="gramStart"/>
      <w:r w:rsidRPr="00770FF1">
        <w:rPr>
          <w:sz w:val="32"/>
          <w:szCs w:val="32"/>
        </w:rPr>
        <w:t>1</w:t>
      </w:r>
      <w:r w:rsidR="00B0695B">
        <w:rPr>
          <w:sz w:val="32"/>
          <w:szCs w:val="32"/>
        </w:rPr>
        <w:t>6</w:t>
      </w:r>
      <w:r w:rsidRPr="00770FF1">
        <w:rPr>
          <w:sz w:val="32"/>
          <w:szCs w:val="32"/>
        </w:rPr>
        <w:t xml:space="preserve">  písm.</w:t>
      </w:r>
      <w:proofErr w:type="gramEnd"/>
      <w:r w:rsidRPr="00770FF1">
        <w:rPr>
          <w:sz w:val="32"/>
          <w:szCs w:val="32"/>
        </w:rPr>
        <w:t xml:space="preserve"> </w:t>
      </w:r>
      <w:r w:rsidR="00B0695B">
        <w:rPr>
          <w:sz w:val="32"/>
          <w:szCs w:val="32"/>
        </w:rPr>
        <w:t>d</w:t>
      </w:r>
      <w:r w:rsidRPr="00770FF1">
        <w:rPr>
          <w:sz w:val="32"/>
          <w:szCs w:val="32"/>
        </w:rPr>
        <w:t xml:space="preserve">)  </w:t>
      </w:r>
      <w:r w:rsidR="00B0695B">
        <w:rPr>
          <w:sz w:val="32"/>
          <w:szCs w:val="32"/>
        </w:rPr>
        <w:t xml:space="preserve">zákona . 62/2003 o volbách do Evropského parlamentu a o změně některých zákonů, ve znění pozdějších předpisů a vyhlášky č. 409/2003 Sb., k provedení zákona č. 62/2003 Sb., </w:t>
      </w:r>
      <w:r w:rsidRPr="00770FF1">
        <w:rPr>
          <w:sz w:val="32"/>
          <w:szCs w:val="32"/>
        </w:rPr>
        <w:t xml:space="preserve">  </w:t>
      </w:r>
      <w:r w:rsidR="00042923">
        <w:rPr>
          <w:sz w:val="32"/>
          <w:szCs w:val="32"/>
        </w:rPr>
        <w:t>svolává</w:t>
      </w:r>
      <w:r w:rsidRPr="00770FF1">
        <w:rPr>
          <w:sz w:val="32"/>
          <w:szCs w:val="32"/>
        </w:rPr>
        <w:t xml:space="preserve"> starosta obce </w:t>
      </w:r>
      <w:r w:rsidR="00042923">
        <w:rPr>
          <w:sz w:val="32"/>
          <w:szCs w:val="32"/>
        </w:rPr>
        <w:t>první zasedání okrskové volební komise</w:t>
      </w:r>
      <w:r w:rsidRPr="00770FF1">
        <w:rPr>
          <w:sz w:val="32"/>
          <w:szCs w:val="32"/>
        </w:rPr>
        <w:t xml:space="preserve">  </w:t>
      </w:r>
      <w:r w:rsidR="0066679D">
        <w:rPr>
          <w:sz w:val="32"/>
          <w:szCs w:val="32"/>
        </w:rPr>
        <w:t xml:space="preserve">na den </w:t>
      </w:r>
      <w:r w:rsidR="00B0695B">
        <w:rPr>
          <w:sz w:val="32"/>
          <w:szCs w:val="32"/>
        </w:rPr>
        <w:t>2</w:t>
      </w:r>
      <w:r w:rsidR="0066679D">
        <w:rPr>
          <w:sz w:val="32"/>
          <w:szCs w:val="32"/>
        </w:rPr>
        <w:t xml:space="preserve">. </w:t>
      </w:r>
      <w:r w:rsidR="00B0695B">
        <w:rPr>
          <w:sz w:val="32"/>
          <w:szCs w:val="32"/>
        </w:rPr>
        <w:t xml:space="preserve">5. </w:t>
      </w:r>
      <w:r w:rsidR="0066679D">
        <w:rPr>
          <w:sz w:val="32"/>
          <w:szCs w:val="32"/>
        </w:rPr>
        <w:t>201</w:t>
      </w:r>
      <w:r w:rsidR="00B0695B">
        <w:rPr>
          <w:sz w:val="32"/>
          <w:szCs w:val="32"/>
        </w:rPr>
        <w:t>4</w:t>
      </w:r>
      <w:r w:rsidR="0066679D">
        <w:rPr>
          <w:sz w:val="32"/>
          <w:szCs w:val="32"/>
        </w:rPr>
        <w:t>.</w:t>
      </w:r>
      <w:r w:rsidRPr="00770FF1">
        <w:rPr>
          <w:sz w:val="32"/>
          <w:szCs w:val="32"/>
        </w:rPr>
        <w:t xml:space="preserve">  </w:t>
      </w:r>
    </w:p>
    <w:p w:rsidR="00CC5464" w:rsidRDefault="00CC5464" w:rsidP="007200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5464" w:rsidRDefault="00CC5464" w:rsidP="007200EE">
      <w:pPr>
        <w:spacing w:after="0"/>
        <w:jc w:val="both"/>
        <w:rPr>
          <w:sz w:val="28"/>
          <w:szCs w:val="28"/>
        </w:rPr>
      </w:pPr>
    </w:p>
    <w:p w:rsidR="00CC5464" w:rsidRDefault="00CC5464" w:rsidP="007200EE">
      <w:pPr>
        <w:spacing w:after="0"/>
        <w:jc w:val="both"/>
        <w:rPr>
          <w:sz w:val="28"/>
          <w:szCs w:val="28"/>
        </w:rPr>
      </w:pPr>
    </w:p>
    <w:p w:rsidR="007200EE" w:rsidRDefault="00CC5464" w:rsidP="007200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00EE" w:rsidRPr="0066362F">
        <w:rPr>
          <w:sz w:val="28"/>
          <w:szCs w:val="28"/>
        </w:rPr>
        <w:t xml:space="preserve">Jaroslav </w:t>
      </w:r>
      <w:proofErr w:type="spellStart"/>
      <w:r w:rsidR="007200EE" w:rsidRPr="0066362F">
        <w:rPr>
          <w:sz w:val="28"/>
          <w:szCs w:val="28"/>
        </w:rPr>
        <w:t>Ludka</w:t>
      </w:r>
      <w:proofErr w:type="spellEnd"/>
    </w:p>
    <w:p w:rsidR="007200EE" w:rsidRDefault="007200EE" w:rsidP="007200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starosta obce</w:t>
      </w:r>
    </w:p>
    <w:p w:rsidR="007200EE" w:rsidRDefault="007200EE" w:rsidP="007200EE">
      <w:pPr>
        <w:spacing w:after="0"/>
        <w:jc w:val="both"/>
        <w:rPr>
          <w:sz w:val="28"/>
          <w:szCs w:val="28"/>
        </w:rPr>
      </w:pPr>
    </w:p>
    <w:p w:rsidR="007200EE" w:rsidRDefault="007200EE" w:rsidP="007200EE">
      <w:pPr>
        <w:spacing w:after="0"/>
        <w:jc w:val="both"/>
        <w:rPr>
          <w:sz w:val="28"/>
          <w:szCs w:val="28"/>
        </w:rPr>
      </w:pPr>
    </w:p>
    <w:p w:rsidR="007200EE" w:rsidRDefault="007200EE" w:rsidP="007200EE">
      <w:pPr>
        <w:spacing w:after="0"/>
        <w:jc w:val="both"/>
        <w:rPr>
          <w:sz w:val="28"/>
          <w:szCs w:val="28"/>
        </w:rPr>
      </w:pPr>
    </w:p>
    <w:p w:rsidR="007200EE" w:rsidRDefault="007200EE" w:rsidP="007200EE">
      <w:pPr>
        <w:spacing w:after="0"/>
        <w:jc w:val="both"/>
        <w:rPr>
          <w:sz w:val="28"/>
          <w:szCs w:val="28"/>
        </w:rPr>
      </w:pPr>
    </w:p>
    <w:p w:rsidR="007200EE" w:rsidRDefault="007200EE" w:rsidP="007200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Vyvěšeno dne: </w:t>
      </w:r>
      <w:r w:rsidR="00B0695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0695B">
        <w:rPr>
          <w:sz w:val="28"/>
          <w:szCs w:val="28"/>
        </w:rPr>
        <w:t>května</w:t>
      </w:r>
      <w:r>
        <w:rPr>
          <w:sz w:val="28"/>
          <w:szCs w:val="28"/>
        </w:rPr>
        <w:t xml:space="preserve"> 201</w:t>
      </w:r>
      <w:r w:rsidR="00B0695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7200EE" w:rsidRDefault="007200EE" w:rsidP="007200E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Svěšeno </w:t>
      </w:r>
      <w:proofErr w:type="gramStart"/>
      <w:r>
        <w:rPr>
          <w:sz w:val="28"/>
          <w:szCs w:val="28"/>
        </w:rPr>
        <w:t>dne :</w:t>
      </w:r>
      <w:proofErr w:type="gramEnd"/>
    </w:p>
    <w:p w:rsidR="00FE3615" w:rsidRDefault="00FE3615"/>
    <w:sectPr w:rsidR="00FE3615" w:rsidSect="00FE36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D2" w:rsidRDefault="004F26D2" w:rsidP="00770FF1">
      <w:pPr>
        <w:spacing w:after="0" w:line="240" w:lineRule="auto"/>
      </w:pPr>
      <w:r>
        <w:separator/>
      </w:r>
    </w:p>
  </w:endnote>
  <w:endnote w:type="continuationSeparator" w:id="0">
    <w:p w:rsidR="004F26D2" w:rsidRDefault="004F26D2" w:rsidP="0077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D2" w:rsidRDefault="004F26D2" w:rsidP="00770FF1">
      <w:pPr>
        <w:spacing w:after="0" w:line="240" w:lineRule="auto"/>
      </w:pPr>
      <w:r>
        <w:separator/>
      </w:r>
    </w:p>
  </w:footnote>
  <w:footnote w:type="continuationSeparator" w:id="0">
    <w:p w:rsidR="004F26D2" w:rsidRDefault="004F26D2" w:rsidP="0077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F1" w:rsidRDefault="00770FF1" w:rsidP="00770FF1">
    <w:pPr>
      <w:pStyle w:val="Zhlav"/>
    </w:pPr>
    <w:r>
      <w:rPr>
        <w:noProof/>
        <w:lang w:eastAsia="cs-CZ"/>
      </w:rPr>
      <w:drawing>
        <wp:inline distT="0" distB="0" distL="0" distR="0">
          <wp:extent cx="345440" cy="3238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OBEC RAKOV – Starosta obce</w:t>
    </w:r>
  </w:p>
  <w:p w:rsidR="00770FF1" w:rsidRDefault="00770FF1">
    <w:pPr>
      <w:pStyle w:val="Zhlav"/>
    </w:pPr>
  </w:p>
  <w:p w:rsidR="00770FF1" w:rsidRDefault="00770F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FF1"/>
    <w:rsid w:val="00042923"/>
    <w:rsid w:val="004F26D2"/>
    <w:rsid w:val="0066679D"/>
    <w:rsid w:val="007200EE"/>
    <w:rsid w:val="00770FF1"/>
    <w:rsid w:val="00B0695B"/>
    <w:rsid w:val="00CC5464"/>
    <w:rsid w:val="00E747E7"/>
    <w:rsid w:val="00F93AAF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A9E33-39FD-4353-A19B-56AEB850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FF1"/>
  </w:style>
  <w:style w:type="paragraph" w:styleId="Zpat">
    <w:name w:val="footer"/>
    <w:basedOn w:val="Normln"/>
    <w:link w:val="ZpatChar"/>
    <w:uiPriority w:val="99"/>
    <w:semiHidden/>
    <w:unhideWhenUsed/>
    <w:rsid w:val="0077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0FF1"/>
  </w:style>
  <w:style w:type="paragraph" w:styleId="Textbubliny">
    <w:name w:val="Balloon Text"/>
    <w:basedOn w:val="Normln"/>
    <w:link w:val="TextbublinyChar"/>
    <w:uiPriority w:val="99"/>
    <w:semiHidden/>
    <w:unhideWhenUsed/>
    <w:rsid w:val="0077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Rakov</cp:lastModifiedBy>
  <cp:revision>6</cp:revision>
  <cp:lastPrinted>2014-04-29T09:57:00Z</cp:lastPrinted>
  <dcterms:created xsi:type="dcterms:W3CDTF">2012-12-18T11:09:00Z</dcterms:created>
  <dcterms:modified xsi:type="dcterms:W3CDTF">2014-04-29T09:57:00Z</dcterms:modified>
</cp:coreProperties>
</file>