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  <w:r>
        <w:t>B</w:t>
      </w:r>
      <w:r>
        <w:t>ližší informace k registraci psů do CEP.</w:t>
      </w:r>
    </w:p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  <w:r>
        <w:t xml:space="preserve"> 1. Psa není nutno mít zaregistrovaného k </w:t>
      </w:r>
      <w:proofErr w:type="gramStart"/>
      <w:r>
        <w:t>1.7.2026</w:t>
      </w:r>
      <w:proofErr w:type="gramEnd"/>
      <w:r>
        <w:t xml:space="preserve">, jak nesprávně mnozí </w:t>
      </w:r>
    </w:p>
    <w:p w:rsidR="00DF675F" w:rsidRDefault="00DF675F" w:rsidP="00DF675F">
      <w:pPr>
        <w:pStyle w:val="Prosttext"/>
      </w:pPr>
      <w:r>
        <w:t xml:space="preserve">     </w:t>
      </w:r>
      <w:r>
        <w:t xml:space="preserve">chovatelé pochopili. K </w:t>
      </w:r>
      <w:proofErr w:type="gramStart"/>
      <w:r>
        <w:t>1.7.2026</w:t>
      </w:r>
      <w:proofErr w:type="gramEnd"/>
      <w:r>
        <w:t xml:space="preserve"> se pouze oficiálně registr spouští.</w:t>
      </w:r>
    </w:p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  <w:r>
        <w:t xml:space="preserve"> 2. Psa je nutno mít zaregistrovaného nejpozději při </w:t>
      </w:r>
    </w:p>
    <w:p w:rsidR="00DF675F" w:rsidRDefault="00DF675F" w:rsidP="00DF675F">
      <w:pPr>
        <w:pStyle w:val="Prosttext"/>
      </w:pPr>
      <w:r>
        <w:t xml:space="preserve">     </w:t>
      </w:r>
      <w:r>
        <w:t xml:space="preserve">vakcinaci/revakcinaci proti vzteklině, která nastane po </w:t>
      </w:r>
      <w:proofErr w:type="gramStart"/>
      <w:r>
        <w:t>1.7.2026</w:t>
      </w:r>
      <w:proofErr w:type="gramEnd"/>
      <w:r>
        <w:t>.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Jestliže má někdo např. psa vakcinovaného </w:t>
      </w:r>
      <w:proofErr w:type="gramStart"/>
      <w:r>
        <w:t>30.6.2026</w:t>
      </w:r>
      <w:proofErr w:type="gramEnd"/>
      <w:r>
        <w:t xml:space="preserve"> a platnost 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vakcinace je 1 rok (což je nejčastější případ), musí mít psa 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zaregistrovaného nejpozději </w:t>
      </w:r>
      <w:proofErr w:type="gramStart"/>
      <w:r>
        <w:t>30.6.2027</w:t>
      </w:r>
      <w:proofErr w:type="gramEnd"/>
      <w:r>
        <w:t xml:space="preserve">. Dřívější registrace je </w:t>
      </w:r>
    </w:p>
    <w:p w:rsidR="00DF675F" w:rsidRDefault="00DF675F" w:rsidP="00DF675F">
      <w:pPr>
        <w:pStyle w:val="Prosttext"/>
      </w:pPr>
      <w:r>
        <w:t xml:space="preserve">    </w:t>
      </w:r>
      <w:r>
        <w:t>samozřejmě možná.</w:t>
      </w:r>
    </w:p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  <w:r>
        <w:t xml:space="preserve">3. Jiná je situace u </w:t>
      </w:r>
      <w:proofErr w:type="spellStart"/>
      <w:r>
        <w:t>šťěňat</w:t>
      </w:r>
      <w:proofErr w:type="spellEnd"/>
      <w:r>
        <w:t xml:space="preserve">: ty musí být zaregistrovány nejpozději při </w:t>
      </w:r>
    </w:p>
    <w:p w:rsidR="00DF675F" w:rsidRDefault="00DF675F" w:rsidP="00DF675F">
      <w:pPr>
        <w:pStyle w:val="Prosttext"/>
      </w:pPr>
      <w:r>
        <w:t xml:space="preserve">    </w:t>
      </w:r>
      <w:r>
        <w:t>odběru novým majitelem (ztížení situace množírnám).</w:t>
      </w:r>
    </w:p>
    <w:p w:rsidR="00DF675F" w:rsidRDefault="00DF675F" w:rsidP="00DF675F">
      <w:pPr>
        <w:pStyle w:val="Prosttext"/>
      </w:pPr>
      <w:r>
        <w:t xml:space="preserve">4. Registraci provádí veterinární lékař a je zpoplatněna. Ceny jsou 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smluvní a mohou se u jednotlivých VL lišit. </w:t>
      </w:r>
    </w:p>
    <w:p w:rsidR="00DF675F" w:rsidRDefault="00DF675F" w:rsidP="00DF675F">
      <w:pPr>
        <w:pStyle w:val="Prosttext"/>
      </w:pPr>
      <w:r>
        <w:t xml:space="preserve">    MVDr. Novotný, Špičky – cena registrace</w:t>
      </w:r>
      <w:r>
        <w:t xml:space="preserve"> registrace 300,- Kč. </w:t>
      </w:r>
    </w:p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  <w:r>
        <w:t xml:space="preserve">5. Ke zjednodušení registrace </w:t>
      </w:r>
      <w:r>
        <w:t xml:space="preserve">je </w:t>
      </w:r>
      <w:proofErr w:type="gramStart"/>
      <w:r>
        <w:t xml:space="preserve">přiložen </w:t>
      </w:r>
      <w:r>
        <w:t xml:space="preserve"> v příloze</w:t>
      </w:r>
      <w:proofErr w:type="gramEnd"/>
      <w:r>
        <w:t xml:space="preserve"> formulář.</w:t>
      </w:r>
    </w:p>
    <w:p w:rsidR="00DF675F" w:rsidRDefault="00DF675F" w:rsidP="00DF675F">
      <w:pPr>
        <w:pStyle w:val="Prosttext"/>
      </w:pPr>
      <w:r>
        <w:t xml:space="preserve">    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Bylo by vhodné, aby se na očkování/přeočkování proti 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vzteklině dostavili i s tímto vyplněným formulářem, značně se tím </w:t>
      </w:r>
    </w:p>
    <w:p w:rsidR="00DF675F" w:rsidRDefault="00DF675F" w:rsidP="00DF675F">
      <w:pPr>
        <w:pStyle w:val="Prosttext"/>
      </w:pPr>
      <w:r>
        <w:t xml:space="preserve">    </w:t>
      </w:r>
      <w:r>
        <w:t xml:space="preserve">zjednoduší administrativa. </w:t>
      </w:r>
    </w:p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  <w:r>
        <w:t xml:space="preserve">    </w:t>
      </w:r>
      <w:r>
        <w:t xml:space="preserve">Po naočkování psa a odevzdání formuláře </w:t>
      </w:r>
    </w:p>
    <w:p w:rsidR="00DF675F" w:rsidRDefault="00DF675F" w:rsidP="00DF675F">
      <w:pPr>
        <w:pStyle w:val="Prosttext"/>
      </w:pPr>
      <w:r>
        <w:t xml:space="preserve">    </w:t>
      </w:r>
      <w:r>
        <w:t>je</w:t>
      </w:r>
      <w:r>
        <w:t xml:space="preserve"> VL</w:t>
      </w:r>
      <w:r>
        <w:t xml:space="preserve"> povinen do 7 dnů psa přihlásit do CEP, což si každý majitel může </w:t>
      </w:r>
    </w:p>
    <w:p w:rsidR="00DF675F" w:rsidRDefault="00DF675F" w:rsidP="00DF675F">
      <w:pPr>
        <w:pStyle w:val="Prosttext"/>
      </w:pPr>
      <w:r>
        <w:t xml:space="preserve">   </w:t>
      </w:r>
      <w:r>
        <w:t xml:space="preserve">ověřit a zkontrolovat na stránkách CEP </w:t>
      </w:r>
      <w:hyperlink r:id="rId4" w:history="1">
        <w:r>
          <w:rPr>
            <w:rStyle w:val="Hypertextovodkaz"/>
          </w:rPr>
          <w:t>https://registrpsu.gov.cz/</w:t>
        </w:r>
      </w:hyperlink>
    </w:p>
    <w:p w:rsidR="00DF675F" w:rsidRDefault="00DF675F" w:rsidP="00DF675F">
      <w:pPr>
        <w:pStyle w:val="Prosttext"/>
      </w:pPr>
      <w:bookmarkStart w:id="0" w:name="_GoBack"/>
      <w:bookmarkEnd w:id="0"/>
      <w:r>
        <w:t xml:space="preserve"> </w:t>
      </w:r>
    </w:p>
    <w:p w:rsidR="00DF675F" w:rsidRDefault="00DF675F" w:rsidP="00DF675F">
      <w:pPr>
        <w:pStyle w:val="Prosttext"/>
      </w:pPr>
    </w:p>
    <w:p w:rsidR="00DF675F" w:rsidRDefault="00DF675F" w:rsidP="00DF675F">
      <w:pPr>
        <w:pStyle w:val="Prosttext"/>
      </w:pPr>
    </w:p>
    <w:p w:rsidR="00C22150" w:rsidRDefault="00C22150"/>
    <w:sectPr w:rsidR="00C22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F"/>
    <w:rsid w:val="00C22150"/>
    <w:rsid w:val="00D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46D47-0851-45F1-B398-641473DE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DF675F"/>
    <w:rPr>
      <w:color w:val="0563C1" w:themeColor="hyperlink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DF675F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DF675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istrpsu.gov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Marcela Králová</dc:creator>
  <cp:keywords/>
  <dc:description/>
  <cp:lastModifiedBy>Bc. Marcela Králová</cp:lastModifiedBy>
  <cp:revision>1</cp:revision>
  <dcterms:created xsi:type="dcterms:W3CDTF">2026-06-22T07:40:00Z</dcterms:created>
  <dcterms:modified xsi:type="dcterms:W3CDTF">2026-06-22T07:47:00Z</dcterms:modified>
</cp:coreProperties>
</file>